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7E2DD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E2DD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7E2DD3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E2DD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8EA7F44" w:rsidR="0022631D" w:rsidRPr="007E2DD3" w:rsidRDefault="003F237D" w:rsidP="003376CD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af-ZA"/>
        </w:rPr>
      </w:pPr>
      <w:r w:rsidRPr="007E2DD3">
        <w:rPr>
          <w:rFonts w:ascii="GHEA Grapalat" w:hAnsi="GHEA Grapalat"/>
          <w:b/>
          <w:sz w:val="20"/>
          <w:lang w:val="af-ZA"/>
        </w:rPr>
        <w:t>««Ձորակ» շուրջօրյա մասնագիտացված խնամքի կենտրոն» ՊՈԱԿ</w:t>
      </w:r>
      <w:r w:rsidR="0022631D" w:rsidRPr="007E2DD3">
        <w:rPr>
          <w:rFonts w:ascii="GHEA Grapalat" w:hAnsi="GHEA Grapalat"/>
          <w:b/>
          <w:sz w:val="20"/>
          <w:lang w:val="af-ZA"/>
        </w:rPr>
        <w:t>, որը գտնվում է</w:t>
      </w:r>
      <w:r w:rsidR="004C5B8A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662C55" w:rsidRPr="007E2DD3">
        <w:rPr>
          <w:rFonts w:ascii="GHEA Grapalat" w:hAnsi="GHEA Grapalat"/>
          <w:b/>
          <w:sz w:val="20"/>
          <w:lang w:val="af-ZA"/>
        </w:rPr>
        <w:t xml:space="preserve">Շրջանցիկ թունել 52 </w:t>
      </w:r>
      <w:r w:rsidR="0022631D" w:rsidRPr="007E2DD3">
        <w:rPr>
          <w:rFonts w:ascii="GHEA Grapalat" w:hAnsi="GHEA Grapalat"/>
          <w:b/>
          <w:sz w:val="20"/>
          <w:lang w:val="af-ZA"/>
        </w:rPr>
        <w:t>հասցեում, ստորև ներկայացնում է իր</w:t>
      </w:r>
      <w:r w:rsidR="00662C55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22631D" w:rsidRPr="007E2DD3">
        <w:rPr>
          <w:rFonts w:ascii="GHEA Grapalat" w:hAnsi="GHEA Grapalat"/>
          <w:b/>
          <w:sz w:val="20"/>
          <w:lang w:val="af-ZA"/>
        </w:rPr>
        <w:t>կարիքների համար</w:t>
      </w:r>
      <w:r w:rsidR="00F4366C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7436AA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Pr="007E2DD3">
        <w:rPr>
          <w:rFonts w:ascii="GHEA Grapalat" w:hAnsi="GHEA Grapalat"/>
          <w:b/>
          <w:sz w:val="20"/>
          <w:lang w:val="af-ZA"/>
        </w:rPr>
        <w:t xml:space="preserve">ԱՊՊԱ ԾԱՌԱՅՈՒԹՅՈՒՆՆԵՐԻ </w:t>
      </w:r>
      <w:r w:rsidR="00662C55" w:rsidRPr="007E2DD3">
        <w:rPr>
          <w:rFonts w:ascii="GHEA Grapalat" w:hAnsi="GHEA Grapalat"/>
          <w:b/>
          <w:sz w:val="20"/>
          <w:lang w:val="af-ZA"/>
        </w:rPr>
        <w:t xml:space="preserve">ձեռքբերման </w:t>
      </w:r>
      <w:r w:rsidR="0022631D" w:rsidRPr="007E2DD3">
        <w:rPr>
          <w:rFonts w:ascii="GHEA Grapalat" w:hAnsi="GHEA Grapalat"/>
          <w:b/>
          <w:sz w:val="20"/>
          <w:lang w:val="af-ZA"/>
        </w:rPr>
        <w:t>նպատակով կազմակերպված</w:t>
      </w:r>
      <w:r w:rsidR="00E1557B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662C55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3376CD" w:rsidRPr="007E2DD3">
        <w:rPr>
          <w:rFonts w:ascii="GHEA Grapalat" w:hAnsi="GHEA Grapalat"/>
          <w:b/>
          <w:sz w:val="20"/>
          <w:lang w:val="af-ZA"/>
        </w:rPr>
        <w:t xml:space="preserve">N </w:t>
      </w:r>
      <w:r w:rsidRPr="007E2DD3">
        <w:rPr>
          <w:rFonts w:ascii="GHEA Grapalat" w:hAnsi="GHEA Grapalat"/>
          <w:b/>
          <w:i/>
          <w:iCs/>
          <w:sz w:val="20"/>
          <w:lang w:val="af-ZA"/>
        </w:rPr>
        <w:t>ՁՈՐԱԿ</w:t>
      </w:r>
      <w:r w:rsidRPr="007E2DD3">
        <w:rPr>
          <w:rFonts w:ascii="GHEA Grapalat" w:hAnsi="GHEA Grapalat"/>
          <w:b/>
          <w:i/>
          <w:iCs/>
          <w:sz w:val="20"/>
        </w:rPr>
        <w:t>-</w:t>
      </w:r>
      <w:r w:rsidRPr="007E2DD3">
        <w:rPr>
          <w:rFonts w:ascii="GHEA Grapalat" w:hAnsi="GHEA Grapalat"/>
          <w:b/>
          <w:i/>
          <w:iCs/>
          <w:sz w:val="20"/>
          <w:lang w:val="af-ZA"/>
        </w:rPr>
        <w:t>ՊՈԱԿ</w:t>
      </w:r>
      <w:r w:rsidRPr="007E2DD3">
        <w:rPr>
          <w:rFonts w:ascii="GHEA Grapalat" w:hAnsi="GHEA Grapalat"/>
          <w:b/>
          <w:i/>
          <w:iCs/>
          <w:sz w:val="20"/>
        </w:rPr>
        <w:t>-</w:t>
      </w:r>
      <w:r w:rsidRPr="007E2DD3">
        <w:rPr>
          <w:rFonts w:ascii="GHEA Grapalat" w:hAnsi="GHEA Grapalat"/>
          <w:b/>
          <w:i/>
          <w:iCs/>
          <w:sz w:val="20"/>
          <w:lang w:val="af-ZA"/>
        </w:rPr>
        <w:t>ՄԱԾՁԲ</w:t>
      </w:r>
      <w:r w:rsidRPr="007E2DD3">
        <w:rPr>
          <w:rFonts w:ascii="GHEA Grapalat" w:hAnsi="GHEA Grapalat"/>
          <w:b/>
          <w:i/>
          <w:iCs/>
          <w:sz w:val="20"/>
        </w:rPr>
        <w:t>-24/1-</w:t>
      </w:r>
      <w:r w:rsidRPr="007E2DD3">
        <w:rPr>
          <w:rFonts w:ascii="GHEA Grapalat" w:hAnsi="GHEA Grapalat"/>
          <w:b/>
          <w:i/>
          <w:iCs/>
          <w:sz w:val="20"/>
          <w:lang w:val="af-ZA"/>
        </w:rPr>
        <w:t>ԱՊ</w:t>
      </w:r>
      <w:r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22631D" w:rsidRPr="007E2DD3">
        <w:rPr>
          <w:rFonts w:ascii="GHEA Grapalat" w:hAnsi="GHEA Grapalat"/>
          <w:b/>
          <w:sz w:val="20"/>
          <w:lang w:val="af-ZA"/>
        </w:rPr>
        <w:t>ծածկագրով գնման ընթացակարգի արդյունքում</w:t>
      </w:r>
      <w:r w:rsidR="006F2779" w:rsidRPr="007E2DD3">
        <w:rPr>
          <w:rFonts w:ascii="GHEA Grapalat" w:hAnsi="GHEA Grapalat"/>
          <w:b/>
          <w:sz w:val="20"/>
          <w:lang w:val="af-ZA"/>
        </w:rPr>
        <w:t xml:space="preserve"> </w:t>
      </w:r>
      <w:r w:rsidR="0022631D" w:rsidRPr="007E2DD3">
        <w:rPr>
          <w:rFonts w:ascii="GHEA Grapalat" w:hAnsi="GHEA Grapalat"/>
          <w:b/>
          <w:sz w:val="20"/>
          <w:lang w:val="af-ZA"/>
        </w:rPr>
        <w:t>կնքված պայմանագրի մասին տեղեկատվությունը`</w:t>
      </w:r>
    </w:p>
    <w:tbl>
      <w:tblPr>
        <w:tblW w:w="108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50"/>
        <w:gridCol w:w="885"/>
        <w:gridCol w:w="73"/>
        <w:gridCol w:w="209"/>
        <w:gridCol w:w="142"/>
        <w:gridCol w:w="60"/>
        <w:gridCol w:w="171"/>
        <w:gridCol w:w="396"/>
        <w:gridCol w:w="362"/>
        <w:gridCol w:w="48"/>
        <w:gridCol w:w="19"/>
        <w:gridCol w:w="381"/>
        <w:gridCol w:w="340"/>
        <w:gridCol w:w="39"/>
        <w:gridCol w:w="25"/>
        <w:gridCol w:w="573"/>
        <w:gridCol w:w="229"/>
        <w:gridCol w:w="261"/>
        <w:gridCol w:w="428"/>
        <w:gridCol w:w="331"/>
        <w:gridCol w:w="152"/>
        <w:gridCol w:w="356"/>
        <w:gridCol w:w="200"/>
        <w:gridCol w:w="74"/>
        <w:gridCol w:w="310"/>
        <w:gridCol w:w="76"/>
        <w:gridCol w:w="433"/>
        <w:gridCol w:w="322"/>
        <w:gridCol w:w="36"/>
        <w:gridCol w:w="666"/>
        <w:gridCol w:w="124"/>
        <w:gridCol w:w="26"/>
        <w:gridCol w:w="257"/>
        <w:gridCol w:w="33"/>
        <w:gridCol w:w="307"/>
        <w:gridCol w:w="1612"/>
        <w:gridCol w:w="79"/>
        <w:gridCol w:w="92"/>
      </w:tblGrid>
      <w:tr w:rsidR="0022631D" w:rsidRPr="007E2DD3" w14:paraId="3BCB0F4A" w14:textId="77777777" w:rsidTr="003F237D">
        <w:trPr>
          <w:trHeight w:val="146"/>
        </w:trPr>
        <w:tc>
          <w:tcPr>
            <w:tcW w:w="236" w:type="dxa"/>
            <w:shd w:val="clear" w:color="auto" w:fill="auto"/>
            <w:vAlign w:val="center"/>
          </w:tcPr>
          <w:p w14:paraId="5FD69F2F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77" w:type="dxa"/>
            <w:gridSpan w:val="38"/>
            <w:shd w:val="clear" w:color="auto" w:fill="auto"/>
            <w:vAlign w:val="center"/>
          </w:tcPr>
          <w:p w14:paraId="47A5B985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E2DD3" w14:paraId="796D388F" w14:textId="77777777" w:rsidTr="003F237D">
        <w:trPr>
          <w:trHeight w:val="110"/>
        </w:trPr>
        <w:tc>
          <w:tcPr>
            <w:tcW w:w="236" w:type="dxa"/>
            <w:vMerge w:val="restart"/>
            <w:shd w:val="clear" w:color="auto" w:fill="auto"/>
            <w:vAlign w:val="center"/>
          </w:tcPr>
          <w:p w14:paraId="781659E7" w14:textId="0F13217F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25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7E2DD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87" w:type="dxa"/>
            <w:gridSpan w:val="6"/>
            <w:shd w:val="clear" w:color="auto" w:fill="auto"/>
            <w:vAlign w:val="center"/>
          </w:tcPr>
          <w:p w14:paraId="59F68B85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771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79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7E2DD3" w14:paraId="02BE1D52" w14:textId="77777777" w:rsidTr="003F237D">
        <w:trPr>
          <w:trHeight w:val="175"/>
        </w:trPr>
        <w:tc>
          <w:tcPr>
            <w:tcW w:w="236" w:type="dxa"/>
            <w:vMerge/>
            <w:shd w:val="clear" w:color="auto" w:fill="auto"/>
            <w:vAlign w:val="center"/>
          </w:tcPr>
          <w:p w14:paraId="6E1FBC69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7E2DD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71" w:type="dxa"/>
            <w:gridSpan w:val="8"/>
            <w:vMerge/>
            <w:shd w:val="clear" w:color="auto" w:fill="auto"/>
          </w:tcPr>
          <w:p w14:paraId="12AD9841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shd w:val="clear" w:color="auto" w:fill="auto"/>
          </w:tcPr>
          <w:p w14:paraId="28B6AAAB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E2DD3" w14:paraId="688F77C8" w14:textId="77777777" w:rsidTr="003F237D">
        <w:trPr>
          <w:trHeight w:val="276"/>
        </w:trPr>
        <w:tc>
          <w:tcPr>
            <w:tcW w:w="2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E2DD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7E2DD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E2DD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6CB0AC86" w14:textId="77777777" w:rsidTr="003F237D">
        <w:trPr>
          <w:trHeight w:val="974"/>
        </w:trPr>
        <w:tc>
          <w:tcPr>
            <w:tcW w:w="236" w:type="dxa"/>
            <w:shd w:val="clear" w:color="auto" w:fill="auto"/>
            <w:vAlign w:val="center"/>
          </w:tcPr>
          <w:p w14:paraId="62F33415" w14:textId="14F80721" w:rsidR="003F237D" w:rsidRPr="007E2DD3" w:rsidRDefault="003F237D" w:rsidP="00F436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AE53EBB" w:rsidR="003F237D" w:rsidRPr="007E2DD3" w:rsidRDefault="003F237D" w:rsidP="00E50D38">
            <w:pPr>
              <w:tabs>
                <w:tab w:val="left" w:pos="1248"/>
              </w:tabs>
              <w:spacing w:before="0" w:after="0"/>
              <w:ind w:left="0" w:firstLine="0"/>
              <w:rPr>
                <w:rStyle w:val="ab"/>
                <w:sz w:val="18"/>
                <w:szCs w:val="18"/>
              </w:rPr>
            </w:pP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Թեթև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մարդատար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ունիվերսալ</w:t>
            </w:r>
            <w:proofErr w:type="spellEnd"/>
          </w:p>
        </w:tc>
        <w:tc>
          <w:tcPr>
            <w:tcW w:w="8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C1721" w14:textId="759388C8" w:rsidR="003F237D" w:rsidRPr="007E2DD3" w:rsidRDefault="003F237D" w:rsidP="00DE39A3">
            <w:pPr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7E2DD3"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  <w:proofErr w:type="spellEnd"/>
          </w:p>
          <w:p w14:paraId="5C08EE47" w14:textId="5F4CA8FF" w:rsidR="003F237D" w:rsidRPr="007E2DD3" w:rsidRDefault="003F237D" w:rsidP="00DE39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274C34F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A2DA335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ACBCF01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60481" w14:textId="42E21C9C" w:rsidR="003F237D" w:rsidRPr="007E2DD3" w:rsidRDefault="003F237D" w:rsidP="006910A1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30000</w:t>
            </w:r>
          </w:p>
          <w:p w14:paraId="22401932" w14:textId="66CFF812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4593C" w14:textId="77777777" w:rsidR="003F237D" w:rsidRPr="007E2DD3" w:rsidRDefault="003F237D">
            <w:pPr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Մարդատար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` RENAULT MASTER 2,2TD,</w:t>
            </w:r>
          </w:p>
          <w:p w14:paraId="5152B32D" w14:textId="051014BD" w:rsidR="003F237D" w:rsidRPr="007E2DD3" w:rsidRDefault="003F237D" w:rsidP="00E01DDB">
            <w:pPr>
              <w:ind w:right="344"/>
              <w:jc w:val="righ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Համարանիշը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605ՏՏ60</w:t>
            </w:r>
          </w:p>
        </w:tc>
      </w:tr>
      <w:tr w:rsidR="003F237D" w:rsidRPr="007E2DD3" w14:paraId="53DBD085" w14:textId="77777777" w:rsidTr="003F237D">
        <w:trPr>
          <w:trHeight w:val="974"/>
        </w:trPr>
        <w:tc>
          <w:tcPr>
            <w:tcW w:w="236" w:type="dxa"/>
            <w:shd w:val="clear" w:color="auto" w:fill="auto"/>
            <w:vAlign w:val="center"/>
          </w:tcPr>
          <w:p w14:paraId="54E28A0F" w14:textId="088A3EB6" w:rsidR="003F237D" w:rsidRPr="007E2DD3" w:rsidRDefault="003F237D" w:rsidP="00F436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D7373F" w14:textId="17A453F1" w:rsidR="003F237D" w:rsidRPr="007E2DD3" w:rsidRDefault="003F237D" w:rsidP="00E50D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Կիսա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բեռնատար,ֆուրգուն</w:t>
            </w:r>
            <w:proofErr w:type="spellEnd"/>
          </w:p>
        </w:tc>
        <w:tc>
          <w:tcPr>
            <w:tcW w:w="8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2DF4E" w14:textId="77777777" w:rsidR="003F237D" w:rsidRPr="007E2DD3" w:rsidRDefault="003F237D" w:rsidP="001723C9">
            <w:pPr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7E2DD3">
              <w:rPr>
                <w:rFonts w:ascii="GHEA Grapalat" w:hAnsi="GHEA Grapalat"/>
                <w:sz w:val="18"/>
                <w:szCs w:val="18"/>
                <w:lang w:val="ru-RU"/>
              </w:rPr>
              <w:t>դրամ</w:t>
            </w:r>
            <w:proofErr w:type="spellEnd"/>
          </w:p>
          <w:p w14:paraId="086F1E8B" w14:textId="77777777" w:rsidR="003F237D" w:rsidRPr="007E2DD3" w:rsidRDefault="003F237D" w:rsidP="00DE39A3">
            <w:pPr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365E2" w14:textId="77777777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84918" w14:textId="77777777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90E2F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1A94F" w14:textId="77777777" w:rsidR="003F237D" w:rsidRPr="007E2DD3" w:rsidRDefault="003F237D" w:rsidP="003F237D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35000</w:t>
            </w:r>
          </w:p>
          <w:p w14:paraId="41E213A4" w14:textId="77777777" w:rsidR="003F237D" w:rsidRPr="007E2DD3" w:rsidRDefault="003F237D" w:rsidP="006910A1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84424" w14:textId="77777777" w:rsidR="003F237D" w:rsidRPr="007E2DD3" w:rsidRDefault="003F237D">
            <w:pPr>
              <w:rPr>
                <w:rFonts w:ascii="GHEA Grapalat" w:hAnsi="GHEA Grapalat"/>
                <w:bCs/>
                <w:color w:val="000000"/>
                <w:sz w:val="18"/>
                <w:szCs w:val="18"/>
              </w:rPr>
            </w:pP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Բեռնատար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` FORD TRANSIT 2,4TD, </w:t>
            </w:r>
          </w:p>
          <w:p w14:paraId="19184A01" w14:textId="535AFCBB" w:rsidR="003F237D" w:rsidRPr="007E2DD3" w:rsidRDefault="003F237D" w:rsidP="00E01DDB">
            <w:pPr>
              <w:ind w:right="344"/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>Համարանիշը</w:t>
            </w:r>
            <w:proofErr w:type="spellEnd"/>
            <w:r w:rsidRPr="007E2DD3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406ՏՏ60 </w:t>
            </w:r>
          </w:p>
        </w:tc>
      </w:tr>
      <w:tr w:rsidR="003F237D" w:rsidRPr="007E2DD3" w14:paraId="6A55D417" w14:textId="77777777" w:rsidTr="003F237D">
        <w:trPr>
          <w:trHeight w:val="404"/>
        </w:trPr>
        <w:tc>
          <w:tcPr>
            <w:tcW w:w="236" w:type="dxa"/>
            <w:shd w:val="clear" w:color="auto" w:fill="auto"/>
            <w:vAlign w:val="center"/>
          </w:tcPr>
          <w:p w14:paraId="5929DF51" w14:textId="445F2508" w:rsidR="003F237D" w:rsidRPr="007E2DD3" w:rsidRDefault="003F237D" w:rsidP="00F436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68FEC4" w14:textId="670EF879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284F5" w14:textId="15653780" w:rsidR="003F237D" w:rsidRPr="007E2DD3" w:rsidRDefault="003F237D" w:rsidP="00CF59A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8"/>
                <w:szCs w:val="18"/>
                <w:lang w:val="af-ZA" w:eastAsia="ru-RU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3B073" w14:textId="77777777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518F3" w14:textId="0A0FA623" w:rsidR="003F237D" w:rsidRPr="007E2DD3" w:rsidRDefault="003F237D" w:rsidP="0031795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11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1AEEC7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73398" w14:textId="6583BDA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35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305E3" w14:textId="01B3B06C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</w:pPr>
          </w:p>
        </w:tc>
      </w:tr>
      <w:tr w:rsidR="003F237D" w:rsidRPr="007E2DD3" w14:paraId="4B8BC031" w14:textId="77777777" w:rsidTr="003F237D">
        <w:trPr>
          <w:gridAfter w:val="2"/>
          <w:wAfter w:w="166" w:type="dxa"/>
          <w:trHeight w:val="16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451180EC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3F237D" w:rsidRPr="007E2DD3" w14:paraId="24C3B0CB" w14:textId="77777777" w:rsidTr="003F237D">
        <w:trPr>
          <w:gridAfter w:val="2"/>
          <w:wAfter w:w="166" w:type="dxa"/>
          <w:trHeight w:val="137"/>
        </w:trPr>
        <w:tc>
          <w:tcPr>
            <w:tcW w:w="38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3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FEC67E" w:rsidR="003F237D" w:rsidRPr="007E2DD3" w:rsidRDefault="003F237D" w:rsidP="001E09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-րդ հոդվածի համաձայն</w:t>
            </w:r>
          </w:p>
        </w:tc>
      </w:tr>
      <w:tr w:rsidR="003F237D" w:rsidRPr="007E2DD3" w14:paraId="075EEA57" w14:textId="77777777" w:rsidTr="003F237D">
        <w:trPr>
          <w:gridAfter w:val="2"/>
          <w:wAfter w:w="166" w:type="dxa"/>
          <w:trHeight w:val="197"/>
        </w:trPr>
        <w:tc>
          <w:tcPr>
            <w:tcW w:w="1064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681596E8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155"/>
        </w:trPr>
        <w:tc>
          <w:tcPr>
            <w:tcW w:w="63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77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959BFA5" w:rsidR="003F237D" w:rsidRPr="007E2DD3" w:rsidRDefault="003F237D" w:rsidP="005B52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val="hy-AM" w:eastAsia="ru-RU"/>
              </w:rPr>
            </w:pPr>
          </w:p>
        </w:tc>
      </w:tr>
      <w:tr w:rsidR="003F237D" w:rsidRPr="007E2DD3" w14:paraId="199F948A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164"/>
        </w:trPr>
        <w:tc>
          <w:tcPr>
            <w:tcW w:w="566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6EE9B008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92"/>
        </w:trPr>
        <w:tc>
          <w:tcPr>
            <w:tcW w:w="5662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13FE412E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47"/>
        </w:trPr>
        <w:tc>
          <w:tcPr>
            <w:tcW w:w="566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F237D" w:rsidRPr="007E2DD3" w14:paraId="321D26CF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47"/>
        </w:trPr>
        <w:tc>
          <w:tcPr>
            <w:tcW w:w="5662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3A3C5D4" w:rsidR="003F237D" w:rsidRPr="007E2DD3" w:rsidRDefault="003F237D" w:rsidP="00811F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CE94D27" w:rsidR="003F237D" w:rsidRPr="007E2DD3" w:rsidRDefault="003F237D" w:rsidP="00811FE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68E691E2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155"/>
        </w:trPr>
        <w:tc>
          <w:tcPr>
            <w:tcW w:w="5662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F237D" w:rsidRPr="007E2DD3" w:rsidRDefault="003F237D" w:rsidP="00FA6C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30B89418" w14:textId="77777777" w:rsidTr="003F237D">
        <w:trPr>
          <w:gridAfter w:val="2"/>
          <w:wAfter w:w="166" w:type="dxa"/>
          <w:trHeight w:val="54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70776DB4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10DC4861" w14:textId="77777777" w:rsidTr="003F237D">
        <w:trPr>
          <w:gridAfter w:val="2"/>
          <w:wAfter w:w="166" w:type="dxa"/>
          <w:trHeight w:val="607"/>
        </w:trPr>
        <w:tc>
          <w:tcPr>
            <w:tcW w:w="68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01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59" w:type="dxa"/>
            <w:gridSpan w:val="27"/>
            <w:shd w:val="clear" w:color="auto" w:fill="auto"/>
            <w:vAlign w:val="center"/>
          </w:tcPr>
          <w:p w14:paraId="1FD38684" w14:textId="2B462658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F237D" w:rsidRPr="007E2DD3" w14:paraId="3FD00E3A" w14:textId="77777777" w:rsidTr="003F237D">
        <w:trPr>
          <w:gridAfter w:val="2"/>
          <w:wAfter w:w="166" w:type="dxa"/>
          <w:trHeight w:val="366"/>
        </w:trPr>
        <w:tc>
          <w:tcPr>
            <w:tcW w:w="687" w:type="dxa"/>
            <w:gridSpan w:val="2"/>
            <w:vMerge/>
            <w:shd w:val="clear" w:color="auto" w:fill="auto"/>
            <w:vAlign w:val="center"/>
          </w:tcPr>
          <w:p w14:paraId="67E5DBFB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gridSpan w:val="8"/>
            <w:vMerge/>
            <w:shd w:val="clear" w:color="auto" w:fill="auto"/>
            <w:vAlign w:val="center"/>
          </w:tcPr>
          <w:p w14:paraId="7835142E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2" w:type="dxa"/>
            <w:gridSpan w:val="13"/>
            <w:shd w:val="clear" w:color="auto" w:fill="auto"/>
            <w:vAlign w:val="center"/>
          </w:tcPr>
          <w:p w14:paraId="27542D69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41" w:type="dxa"/>
            <w:gridSpan w:val="9"/>
            <w:shd w:val="clear" w:color="auto" w:fill="auto"/>
            <w:vAlign w:val="center"/>
          </w:tcPr>
          <w:p w14:paraId="635EE2FE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14:paraId="4A371FE9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F237D" w:rsidRPr="007E2DD3" w14:paraId="4DA511EC" w14:textId="77777777" w:rsidTr="003F237D">
        <w:trPr>
          <w:gridAfter w:val="2"/>
          <w:wAfter w:w="166" w:type="dxa"/>
          <w:trHeight w:val="233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5DBE5B3F" w14:textId="77777777" w:rsidR="003F237D" w:rsidRPr="007E2DD3" w:rsidRDefault="003F237D" w:rsidP="00FA6CB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960" w:type="dxa"/>
            <w:gridSpan w:val="35"/>
            <w:shd w:val="clear" w:color="auto" w:fill="auto"/>
            <w:vAlign w:val="center"/>
          </w:tcPr>
          <w:p w14:paraId="6ABF72D4" w14:textId="09CCA2D6" w:rsidR="003F237D" w:rsidRPr="007E2DD3" w:rsidRDefault="003F237D" w:rsidP="00A250D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50825522" w14:textId="77777777" w:rsidTr="003F237D">
        <w:trPr>
          <w:gridAfter w:val="2"/>
          <w:wAfter w:w="166" w:type="dxa"/>
          <w:trHeight w:val="1338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50AD5B95" w14:textId="77777777" w:rsidR="003F237D" w:rsidRPr="007E2DD3" w:rsidRDefault="003F237D" w:rsidP="003F23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349" w:type="dxa"/>
            <w:gridSpan w:val="9"/>
            <w:shd w:val="clear" w:color="auto" w:fill="auto"/>
            <w:vAlign w:val="center"/>
          </w:tcPr>
          <w:p w14:paraId="0F173997" w14:textId="77777777" w:rsidR="003F237D" w:rsidRPr="007E2DD3" w:rsidRDefault="003F237D" w:rsidP="003F237D">
            <w:pPr>
              <w:tabs>
                <w:tab w:val="left" w:pos="1127"/>
              </w:tabs>
              <w:jc w:val="center"/>
              <w:rPr>
                <w:rFonts w:ascii="GHEA Grapalat" w:eastAsia="Times New Roman" w:hAnsi="GHEA Grapalat" w:cs="Sylfaen"/>
                <w:b/>
                <w:i/>
                <w:iCs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«ՖՈՒԼԼ ՍԵՐՎԻՍ»ՍՊԸ</w:t>
            </w:r>
          </w:p>
          <w:p w14:paraId="259F3C98" w14:textId="70C93B57" w:rsidR="003F237D" w:rsidRPr="007E2DD3" w:rsidRDefault="003F237D" w:rsidP="003F237D">
            <w:pPr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14:paraId="1D867224" w14:textId="317F3B9A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29000</w:t>
            </w:r>
          </w:p>
        </w:tc>
        <w:tc>
          <w:tcPr>
            <w:tcW w:w="2241" w:type="dxa"/>
            <w:gridSpan w:val="9"/>
            <w:shd w:val="clear" w:color="auto" w:fill="auto"/>
            <w:vAlign w:val="center"/>
          </w:tcPr>
          <w:p w14:paraId="22B8A853" w14:textId="3C2D50BD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14:paraId="4C123263" w14:textId="7C96B1BB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29000</w:t>
            </w:r>
          </w:p>
          <w:p w14:paraId="1F59BBB2" w14:textId="7DD8C01F" w:rsidR="003F237D" w:rsidRPr="007E2DD3" w:rsidRDefault="003F237D" w:rsidP="003F23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F237D" w:rsidRPr="007E2DD3" w14:paraId="3F430100" w14:textId="77777777" w:rsidTr="003F237D">
        <w:trPr>
          <w:gridAfter w:val="2"/>
          <w:wAfter w:w="166" w:type="dxa"/>
          <w:trHeight w:val="246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18369D77" w14:textId="6AD9A7BD" w:rsidR="003F237D" w:rsidRPr="007E2DD3" w:rsidRDefault="003F237D" w:rsidP="003F23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349" w:type="dxa"/>
            <w:gridSpan w:val="9"/>
            <w:shd w:val="clear" w:color="auto" w:fill="auto"/>
          </w:tcPr>
          <w:p w14:paraId="0243990E" w14:textId="77777777" w:rsidR="003F237D" w:rsidRPr="007E2DD3" w:rsidRDefault="003F237D" w:rsidP="0031366C">
            <w:pPr>
              <w:spacing w:line="27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bottom"/>
          </w:tcPr>
          <w:p w14:paraId="765351C0" w14:textId="77777777" w:rsidR="003F237D" w:rsidRPr="007E2DD3" w:rsidRDefault="003F237D" w:rsidP="0031366C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9"/>
            <w:shd w:val="clear" w:color="auto" w:fill="auto"/>
            <w:vAlign w:val="bottom"/>
          </w:tcPr>
          <w:p w14:paraId="75741E46" w14:textId="77777777" w:rsidR="003F237D" w:rsidRPr="007E2DD3" w:rsidRDefault="003F237D" w:rsidP="0031366C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6" w:type="dxa"/>
            <w:gridSpan w:val="5"/>
            <w:shd w:val="clear" w:color="auto" w:fill="auto"/>
          </w:tcPr>
          <w:p w14:paraId="02BA4703" w14:textId="77777777" w:rsidR="003F237D" w:rsidRPr="007E2DD3" w:rsidRDefault="003F237D" w:rsidP="0031366C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0C662A14" w14:textId="77777777" w:rsidTr="003F237D">
        <w:trPr>
          <w:gridAfter w:val="2"/>
          <w:wAfter w:w="166" w:type="dxa"/>
          <w:trHeight w:val="246"/>
        </w:trPr>
        <w:tc>
          <w:tcPr>
            <w:tcW w:w="687" w:type="dxa"/>
            <w:gridSpan w:val="2"/>
            <w:shd w:val="clear" w:color="auto" w:fill="auto"/>
            <w:vAlign w:val="center"/>
          </w:tcPr>
          <w:p w14:paraId="0D7C4D76" w14:textId="738E27D7" w:rsidR="003F237D" w:rsidRPr="007E2DD3" w:rsidRDefault="003F237D" w:rsidP="003F23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lastRenderedPageBreak/>
              <w:t>1</w:t>
            </w:r>
          </w:p>
        </w:tc>
        <w:tc>
          <w:tcPr>
            <w:tcW w:w="2349" w:type="dxa"/>
            <w:gridSpan w:val="9"/>
            <w:shd w:val="clear" w:color="auto" w:fill="auto"/>
            <w:vAlign w:val="center"/>
          </w:tcPr>
          <w:p w14:paraId="21A0E80F" w14:textId="77777777" w:rsidR="003F237D" w:rsidRPr="007E2DD3" w:rsidRDefault="003F237D" w:rsidP="003F237D">
            <w:pPr>
              <w:tabs>
                <w:tab w:val="left" w:pos="1127"/>
              </w:tabs>
              <w:jc w:val="center"/>
              <w:rPr>
                <w:rFonts w:ascii="GHEA Grapalat" w:eastAsia="Times New Roman" w:hAnsi="GHEA Grapalat" w:cs="Sylfaen"/>
                <w:b/>
                <w:i/>
                <w:iCs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«ՖՈՒԼԼ ՍԵՐՎԻՍ»ՍՊԸ</w:t>
            </w:r>
          </w:p>
          <w:p w14:paraId="74B46AB3" w14:textId="77777777" w:rsidR="003F237D" w:rsidRPr="007E2DD3" w:rsidRDefault="003F237D" w:rsidP="003F237D">
            <w:pPr>
              <w:spacing w:line="276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14:paraId="486E5621" w14:textId="3B04FAA4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29000</w:t>
            </w:r>
          </w:p>
        </w:tc>
        <w:tc>
          <w:tcPr>
            <w:tcW w:w="2241" w:type="dxa"/>
            <w:gridSpan w:val="9"/>
            <w:shd w:val="clear" w:color="auto" w:fill="auto"/>
            <w:vAlign w:val="center"/>
          </w:tcPr>
          <w:p w14:paraId="4BEB08A1" w14:textId="0F3B3F19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 w14:paraId="12B6DDC3" w14:textId="49103E85" w:rsidR="003F237D" w:rsidRPr="007E2DD3" w:rsidRDefault="003F237D" w:rsidP="003F237D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29000</w:t>
            </w:r>
          </w:p>
        </w:tc>
      </w:tr>
      <w:tr w:rsidR="003F237D" w:rsidRPr="007E2DD3" w14:paraId="700CD07F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10ED060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521126E1" w14:textId="77777777" w:rsidTr="003F237D">
        <w:trPr>
          <w:gridAfter w:val="2"/>
          <w:wAfter w:w="166" w:type="dxa"/>
          <w:trHeight w:val="144"/>
        </w:trPr>
        <w:tc>
          <w:tcPr>
            <w:tcW w:w="106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F237D" w:rsidRPr="007E2DD3" w14:paraId="552679BF" w14:textId="77777777" w:rsidTr="003F237D">
        <w:trPr>
          <w:gridAfter w:val="1"/>
          <w:wAfter w:w="92" w:type="dxa"/>
          <w:trHeight w:val="144"/>
        </w:trPr>
        <w:tc>
          <w:tcPr>
            <w:tcW w:w="236" w:type="dxa"/>
            <w:vMerge w:val="restart"/>
            <w:shd w:val="clear" w:color="auto" w:fill="auto"/>
            <w:vAlign w:val="center"/>
          </w:tcPr>
          <w:p w14:paraId="770D59C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7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F237D" w:rsidRPr="007E2DD3" w14:paraId="3CA6FABC" w14:textId="77777777" w:rsidTr="003F237D">
        <w:trPr>
          <w:gridAfter w:val="1"/>
          <w:wAfter w:w="92" w:type="dxa"/>
          <w:trHeight w:val="144"/>
        </w:trPr>
        <w:tc>
          <w:tcPr>
            <w:tcW w:w="2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F237D" w:rsidRPr="007E2DD3" w14:paraId="5E96A1C5" w14:textId="77777777" w:rsidTr="003F237D">
        <w:trPr>
          <w:gridAfter w:val="1"/>
          <w:wAfter w:w="92" w:type="dxa"/>
          <w:trHeight w:val="144"/>
        </w:trPr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443F73EF" w14:textId="77777777" w:rsidTr="003F237D">
        <w:trPr>
          <w:gridAfter w:val="1"/>
          <w:wAfter w:w="92" w:type="dxa"/>
          <w:trHeight w:val="40"/>
        </w:trPr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522ACAFB" w14:textId="77777777" w:rsidTr="003F237D">
        <w:trPr>
          <w:gridAfter w:val="2"/>
          <w:wAfter w:w="166" w:type="dxa"/>
          <w:trHeight w:val="332"/>
        </w:trPr>
        <w:tc>
          <w:tcPr>
            <w:tcW w:w="1573" w:type="dxa"/>
            <w:gridSpan w:val="3"/>
            <w:shd w:val="clear" w:color="auto" w:fill="auto"/>
            <w:vAlign w:val="center"/>
          </w:tcPr>
          <w:p w14:paraId="514F7E40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74" w:type="dxa"/>
            <w:gridSpan w:val="34"/>
            <w:shd w:val="clear" w:color="auto" w:fill="auto"/>
            <w:vAlign w:val="center"/>
          </w:tcPr>
          <w:p w14:paraId="71AB42B3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F237D" w:rsidRPr="007E2DD3" w14:paraId="617248CD" w14:textId="77777777" w:rsidTr="003F237D">
        <w:trPr>
          <w:gridAfter w:val="2"/>
          <w:wAfter w:w="166" w:type="dxa"/>
          <w:trHeight w:val="290"/>
        </w:trPr>
        <w:tc>
          <w:tcPr>
            <w:tcW w:w="1064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1515C769" w14:textId="77777777" w:rsidTr="003F237D">
        <w:trPr>
          <w:gridAfter w:val="2"/>
          <w:wAfter w:w="166" w:type="dxa"/>
          <w:trHeight w:val="347"/>
        </w:trPr>
        <w:tc>
          <w:tcPr>
            <w:tcW w:w="44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1BE552F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71BEA872" w14:textId="77777777" w:rsidTr="003F237D">
        <w:trPr>
          <w:gridAfter w:val="2"/>
          <w:wAfter w:w="166" w:type="dxa"/>
          <w:trHeight w:val="92"/>
        </w:trPr>
        <w:tc>
          <w:tcPr>
            <w:tcW w:w="4413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F237D" w:rsidRPr="007E2DD3" w14:paraId="04C80107" w14:textId="77777777" w:rsidTr="003F237D">
        <w:trPr>
          <w:gridAfter w:val="2"/>
          <w:wAfter w:w="166" w:type="dxa"/>
          <w:trHeight w:val="92"/>
        </w:trPr>
        <w:tc>
          <w:tcPr>
            <w:tcW w:w="4413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AAA1CC6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B1E8171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2254FA5C" w14:textId="77777777" w:rsidTr="003F237D">
        <w:trPr>
          <w:gridAfter w:val="2"/>
          <w:wAfter w:w="166" w:type="dxa"/>
          <w:trHeight w:val="345"/>
        </w:trPr>
        <w:tc>
          <w:tcPr>
            <w:tcW w:w="10647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34DDBD5" w:rsidR="003F237D" w:rsidRPr="007E2DD3" w:rsidRDefault="003F237D" w:rsidP="000929C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E2DD3"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 xml:space="preserve"> 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08,05,202</w:t>
            </w:r>
            <w:r w:rsidR="000929CB"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թ</w:t>
            </w:r>
            <w:r w:rsidRPr="007E2DD3"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</w:tr>
      <w:tr w:rsidR="003F237D" w:rsidRPr="007E2DD3" w14:paraId="3C75DA26" w14:textId="77777777" w:rsidTr="003F237D">
        <w:trPr>
          <w:gridAfter w:val="2"/>
          <w:wAfter w:w="166" w:type="dxa"/>
          <w:trHeight w:val="345"/>
        </w:trPr>
        <w:tc>
          <w:tcPr>
            <w:tcW w:w="44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2D95CD" w:rsidR="003F237D" w:rsidRPr="007E2DD3" w:rsidRDefault="000929CB" w:rsidP="000929C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  <w:r w:rsidR="003F237D"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3F237D"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3F237D"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="003F237D"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3F237D" w:rsidRPr="007E2DD3"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</w:tr>
      <w:tr w:rsidR="003F237D" w:rsidRPr="007E2DD3" w14:paraId="0682C6BE" w14:textId="77777777" w:rsidTr="003F237D">
        <w:trPr>
          <w:gridAfter w:val="2"/>
          <w:wAfter w:w="166" w:type="dxa"/>
          <w:trHeight w:val="345"/>
        </w:trPr>
        <w:tc>
          <w:tcPr>
            <w:tcW w:w="441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2D872D8" w:rsidR="003F237D" w:rsidRPr="007E2DD3" w:rsidRDefault="003B1772" w:rsidP="0032695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Pr="007E2DD3"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</w:tr>
      <w:tr w:rsidR="003F237D" w:rsidRPr="007E2DD3" w14:paraId="79A64497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620F225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4E4EA255" w14:textId="77777777" w:rsidTr="003F237D">
        <w:trPr>
          <w:gridAfter w:val="1"/>
          <w:wAfter w:w="92" w:type="dxa"/>
          <w:trHeight w:val="191"/>
        </w:trPr>
        <w:tc>
          <w:tcPr>
            <w:tcW w:w="236" w:type="dxa"/>
            <w:vMerge w:val="restart"/>
            <w:shd w:val="clear" w:color="auto" w:fill="auto"/>
            <w:vAlign w:val="center"/>
          </w:tcPr>
          <w:p w14:paraId="7AA249E4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63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22" w:type="dxa"/>
            <w:gridSpan w:val="32"/>
            <w:shd w:val="clear" w:color="auto" w:fill="auto"/>
            <w:vAlign w:val="center"/>
          </w:tcPr>
          <w:p w14:paraId="0A5086C3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F237D" w:rsidRPr="007E2DD3" w14:paraId="11F19FA1" w14:textId="77777777" w:rsidTr="003F237D">
        <w:trPr>
          <w:gridAfter w:val="1"/>
          <w:wAfter w:w="92" w:type="dxa"/>
          <w:trHeight w:val="238"/>
        </w:trPr>
        <w:tc>
          <w:tcPr>
            <w:tcW w:w="236" w:type="dxa"/>
            <w:vMerge/>
            <w:shd w:val="clear" w:color="auto" w:fill="auto"/>
            <w:vAlign w:val="center"/>
          </w:tcPr>
          <w:p w14:paraId="39B67943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shd w:val="clear" w:color="auto" w:fill="auto"/>
            <w:vAlign w:val="center"/>
          </w:tcPr>
          <w:p w14:paraId="2856C5C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10"/>
            <w:vMerge w:val="restart"/>
            <w:shd w:val="clear" w:color="auto" w:fill="auto"/>
            <w:vAlign w:val="center"/>
          </w:tcPr>
          <w:p w14:paraId="23EE0CE1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1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177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00" w:type="dxa"/>
            <w:gridSpan w:val="8"/>
            <w:shd w:val="clear" w:color="auto" w:fill="auto"/>
            <w:vAlign w:val="center"/>
          </w:tcPr>
          <w:p w14:paraId="0911FBB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F237D" w:rsidRPr="007E2DD3" w14:paraId="4DC53241" w14:textId="77777777" w:rsidTr="003F237D">
        <w:trPr>
          <w:gridAfter w:val="1"/>
          <w:wAfter w:w="92" w:type="dxa"/>
          <w:trHeight w:val="239"/>
        </w:trPr>
        <w:tc>
          <w:tcPr>
            <w:tcW w:w="236" w:type="dxa"/>
            <w:vMerge/>
            <w:shd w:val="clear" w:color="auto" w:fill="auto"/>
            <w:vAlign w:val="center"/>
          </w:tcPr>
          <w:p w14:paraId="7D858D4B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shd w:val="clear" w:color="auto" w:fill="auto"/>
            <w:vAlign w:val="center"/>
          </w:tcPr>
          <w:p w14:paraId="078A8417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10"/>
            <w:vMerge/>
            <w:shd w:val="clear" w:color="auto" w:fill="auto"/>
            <w:vAlign w:val="center"/>
          </w:tcPr>
          <w:p w14:paraId="67FA13FC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4"/>
            <w:vMerge/>
            <w:shd w:val="clear" w:color="auto" w:fill="auto"/>
            <w:vAlign w:val="center"/>
          </w:tcPr>
          <w:p w14:paraId="7FDD9C2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3" w:type="dxa"/>
            <w:gridSpan w:val="5"/>
            <w:vMerge/>
            <w:shd w:val="clear" w:color="auto" w:fill="auto"/>
            <w:vAlign w:val="center"/>
          </w:tcPr>
          <w:p w14:paraId="73BBD2A3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7" w:type="dxa"/>
            <w:gridSpan w:val="5"/>
            <w:vMerge/>
            <w:shd w:val="clear" w:color="auto" w:fill="auto"/>
            <w:vAlign w:val="center"/>
          </w:tcPr>
          <w:p w14:paraId="078CB50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0" w:type="dxa"/>
            <w:gridSpan w:val="8"/>
            <w:shd w:val="clear" w:color="auto" w:fill="auto"/>
            <w:vAlign w:val="center"/>
          </w:tcPr>
          <w:p w14:paraId="3C0959C2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F237D" w:rsidRPr="007E2DD3" w14:paraId="75FDA7D8" w14:textId="77777777" w:rsidTr="003F237D">
        <w:trPr>
          <w:gridAfter w:val="1"/>
          <w:wAfter w:w="92" w:type="dxa"/>
          <w:trHeight w:val="264"/>
        </w:trPr>
        <w:tc>
          <w:tcPr>
            <w:tcW w:w="2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F237D" w:rsidRPr="007E2DD3" w14:paraId="1E28D31D" w14:textId="77777777" w:rsidTr="003F237D">
        <w:trPr>
          <w:gridAfter w:val="1"/>
          <w:wAfter w:w="92" w:type="dxa"/>
          <w:trHeight w:val="146"/>
        </w:trPr>
        <w:tc>
          <w:tcPr>
            <w:tcW w:w="236" w:type="dxa"/>
            <w:shd w:val="clear" w:color="auto" w:fill="auto"/>
            <w:vAlign w:val="center"/>
          </w:tcPr>
          <w:p w14:paraId="1F1D10D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7E2DD3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763" w:type="dxa"/>
            <w:gridSpan w:val="5"/>
            <w:shd w:val="clear" w:color="auto" w:fill="auto"/>
            <w:vAlign w:val="center"/>
          </w:tcPr>
          <w:p w14:paraId="6F403E37" w14:textId="77777777" w:rsidR="003F237D" w:rsidRPr="007E2DD3" w:rsidRDefault="003F237D" w:rsidP="003F237D">
            <w:pPr>
              <w:tabs>
                <w:tab w:val="left" w:pos="1127"/>
              </w:tabs>
              <w:jc w:val="center"/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«ՖՈՒԼԼ ՍԵՐՎԻՍ»ՍՊԸ</w:t>
            </w:r>
          </w:p>
          <w:p w14:paraId="391CD0D1" w14:textId="3988C1F3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1" w:type="dxa"/>
            <w:gridSpan w:val="10"/>
            <w:shd w:val="clear" w:color="auto" w:fill="auto"/>
            <w:vAlign w:val="center"/>
          </w:tcPr>
          <w:p w14:paraId="2183B64C" w14:textId="5B70C7C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eastAsia="ru-RU"/>
              </w:rPr>
              <w:t>ՁՈՐԱԿ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val="hy-AM" w:eastAsia="ru-RU"/>
              </w:rPr>
              <w:t>-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eastAsia="ru-RU"/>
              </w:rPr>
              <w:t>ՊՈԱԿ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val="hy-AM" w:eastAsia="ru-RU"/>
              </w:rPr>
              <w:t>-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eastAsia="ru-RU"/>
              </w:rPr>
              <w:t>ՄԱԾՁԲ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val="hy-AM" w:eastAsia="ru-RU"/>
              </w:rPr>
              <w:t>-24/1-</w:t>
            </w:r>
            <w:r w:rsidRPr="007E2DD3">
              <w:rPr>
                <w:rFonts w:ascii="GHEA Grapalat" w:eastAsia="Times New Roman" w:hAnsi="GHEA Grapalat"/>
                <w:b/>
                <w:i/>
                <w:iCs/>
                <w:sz w:val="14"/>
                <w:szCs w:val="14"/>
                <w:lang w:eastAsia="ru-RU"/>
              </w:rPr>
              <w:t>ԱՊ</w:t>
            </w:r>
          </w:p>
        </w:tc>
        <w:tc>
          <w:tcPr>
            <w:tcW w:w="1491" w:type="dxa"/>
            <w:gridSpan w:val="4"/>
            <w:shd w:val="clear" w:color="auto" w:fill="auto"/>
            <w:vAlign w:val="center"/>
          </w:tcPr>
          <w:p w14:paraId="54F54951" w14:textId="28FF8AB5" w:rsidR="003F237D" w:rsidRPr="007E2DD3" w:rsidRDefault="003B1772" w:rsidP="000F1A5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10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Pr="007E2DD3"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  <w:tc>
          <w:tcPr>
            <w:tcW w:w="1113" w:type="dxa"/>
            <w:gridSpan w:val="5"/>
            <w:shd w:val="clear" w:color="auto" w:fill="auto"/>
            <w:vAlign w:val="center"/>
          </w:tcPr>
          <w:p w14:paraId="610A7BBF" w14:textId="39F98713" w:rsidR="003F237D" w:rsidRPr="007E2DD3" w:rsidRDefault="003F237D" w:rsidP="000929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25.12.202</w:t>
            </w:r>
            <w:r w:rsidR="000929CB" w:rsidRPr="007E2DD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77" w:type="dxa"/>
            <w:gridSpan w:val="5"/>
            <w:shd w:val="clear" w:color="auto" w:fill="auto"/>
            <w:vAlign w:val="center"/>
          </w:tcPr>
          <w:p w14:paraId="6A3A27A0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06" w:type="dxa"/>
            <w:gridSpan w:val="5"/>
            <w:shd w:val="clear" w:color="auto" w:fill="auto"/>
          </w:tcPr>
          <w:p w14:paraId="540F0BC7" w14:textId="7018E2CD" w:rsidR="003F237D" w:rsidRPr="007E2DD3" w:rsidRDefault="003F237D" w:rsidP="00BC0FFB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94" w:type="dxa"/>
            <w:gridSpan w:val="3"/>
            <w:shd w:val="clear" w:color="auto" w:fill="auto"/>
          </w:tcPr>
          <w:p w14:paraId="74AFC757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167F5CAE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043A549" w14:textId="59896E36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58000</w:t>
            </w:r>
          </w:p>
        </w:tc>
      </w:tr>
      <w:tr w:rsidR="003F237D" w:rsidRPr="007E2DD3" w14:paraId="41E4ED39" w14:textId="77777777" w:rsidTr="003F237D">
        <w:trPr>
          <w:gridAfter w:val="2"/>
          <w:wAfter w:w="166" w:type="dxa"/>
          <w:trHeight w:val="150"/>
        </w:trPr>
        <w:tc>
          <w:tcPr>
            <w:tcW w:w="10647" w:type="dxa"/>
            <w:gridSpan w:val="37"/>
            <w:shd w:val="clear" w:color="auto" w:fill="auto"/>
            <w:vAlign w:val="center"/>
          </w:tcPr>
          <w:p w14:paraId="7265AE84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F237D" w:rsidRPr="007E2DD3" w14:paraId="1F657639" w14:textId="77777777" w:rsidTr="003F237D">
        <w:trPr>
          <w:gridAfter w:val="1"/>
          <w:wAfter w:w="92" w:type="dxa"/>
          <w:trHeight w:val="125"/>
        </w:trPr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F237D" w:rsidRPr="007E2DD3" w14:paraId="20BC55B9" w14:textId="77777777" w:rsidTr="003F237D">
        <w:trPr>
          <w:gridAfter w:val="1"/>
          <w:wAfter w:w="92" w:type="dxa"/>
          <w:trHeight w:val="801"/>
        </w:trPr>
        <w:tc>
          <w:tcPr>
            <w:tcW w:w="2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Style w:val="ab"/>
                <w:rFonts w:ascii="Sylfaen" w:hAnsi="Sylfaen"/>
                <w:sz w:val="18"/>
                <w:szCs w:val="18"/>
                <w:lang w:val="hy-AM"/>
              </w:rPr>
            </w:pPr>
            <w:r w:rsidRPr="007E2DD3">
              <w:rPr>
                <w:rStyle w:val="ab"/>
                <w:rFonts w:ascii="Sylfaen" w:hAnsi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93FE8" w14:textId="77777777" w:rsidR="003F237D" w:rsidRPr="007E2DD3" w:rsidRDefault="003F237D" w:rsidP="003F237D">
            <w:pPr>
              <w:tabs>
                <w:tab w:val="left" w:pos="1127"/>
              </w:tabs>
              <w:jc w:val="center"/>
              <w:rPr>
                <w:rStyle w:val="ab"/>
                <w:rFonts w:ascii="Sylfaen" w:hAnsi="Sylfaen"/>
                <w:sz w:val="18"/>
                <w:szCs w:val="18"/>
                <w:lang w:val="hy-AM"/>
              </w:rPr>
            </w:pPr>
            <w:r w:rsidRPr="007E2DD3">
              <w:rPr>
                <w:rStyle w:val="ab"/>
                <w:rFonts w:ascii="Sylfaen" w:hAnsi="Sylfaen"/>
              </w:rPr>
              <w:t>«</w:t>
            </w:r>
            <w:r w:rsidRPr="007E2DD3">
              <w:rPr>
                <w:rStyle w:val="ab"/>
                <w:rFonts w:ascii="Sylfaen" w:hAnsi="Sylfaen"/>
                <w:sz w:val="18"/>
                <w:szCs w:val="18"/>
              </w:rPr>
              <w:t>ՖՈՒԼԼ ՍԵՐՎԻՍ</w:t>
            </w:r>
            <w:r w:rsidRPr="007E2DD3">
              <w:rPr>
                <w:rStyle w:val="ab"/>
                <w:rFonts w:ascii="Sylfaen" w:hAnsi="Sylfaen"/>
              </w:rPr>
              <w:t>»</w:t>
            </w:r>
            <w:r w:rsidRPr="007E2DD3">
              <w:rPr>
                <w:rStyle w:val="ab"/>
                <w:rFonts w:ascii="Sylfaen" w:hAnsi="Sylfaen"/>
                <w:sz w:val="18"/>
                <w:szCs w:val="18"/>
              </w:rPr>
              <w:t>ՍՊԸ</w:t>
            </w:r>
          </w:p>
          <w:p w14:paraId="33E09090" w14:textId="6CC37AE3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Style w:val="ab"/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8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51AFC" w14:textId="634A71FF" w:rsidR="003F237D" w:rsidRPr="007E2DD3" w:rsidRDefault="003F237D" w:rsidP="000B4919">
            <w:pPr>
              <w:spacing w:line="276" w:lineRule="auto"/>
              <w:jc w:val="center"/>
              <w:rPr>
                <w:rStyle w:val="ab"/>
                <w:rFonts w:ascii="Sylfaen" w:hAnsi="Sylfaen"/>
              </w:rPr>
            </w:pPr>
            <w:r w:rsidRPr="007E2DD3">
              <w:rPr>
                <w:rStyle w:val="ab"/>
                <w:rFonts w:ascii="Sylfaen" w:hAnsi="Sylfaen"/>
              </w:rPr>
              <w:t xml:space="preserve">Ք.Երևան, </w:t>
            </w:r>
          </w:p>
          <w:p w14:paraId="4916BA54" w14:textId="1E480A05" w:rsidR="003F237D" w:rsidRPr="007E2DD3" w:rsidRDefault="003F237D" w:rsidP="00011D92">
            <w:pPr>
              <w:jc w:val="center"/>
              <w:rPr>
                <w:rStyle w:val="ab"/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52A4FF7" w:rsidR="003F237D" w:rsidRPr="007E2DD3" w:rsidRDefault="003F237D" w:rsidP="00BC0FFB">
            <w:pPr>
              <w:widowControl w:val="0"/>
              <w:spacing w:before="0" w:after="0" w:line="480" w:lineRule="auto"/>
              <w:ind w:left="0" w:firstLine="0"/>
              <w:rPr>
                <w:rStyle w:val="ab"/>
                <w:rFonts w:ascii="Sylfaen" w:hAnsi="Sylfaen"/>
                <w:sz w:val="18"/>
                <w:szCs w:val="18"/>
                <w:lang w:val="hy-AM"/>
              </w:rPr>
            </w:pPr>
            <w:r w:rsidRPr="007E2DD3">
              <w:rPr>
                <w:rStyle w:val="ab"/>
                <w:rFonts w:ascii="Sylfaen" w:hAnsi="Sylfaen"/>
                <w:sz w:val="18"/>
                <w:szCs w:val="18"/>
                <w:lang w:val="hy-AM"/>
              </w:rPr>
              <w:t>shushan_harutyunyan_1991@mail.ru</w:t>
            </w:r>
          </w:p>
        </w:tc>
        <w:tc>
          <w:tcPr>
            <w:tcW w:w="19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34A7440" w:rsidR="003F237D" w:rsidRPr="007E2DD3" w:rsidRDefault="003B1772" w:rsidP="00BC0FFB">
            <w:pPr>
              <w:widowControl w:val="0"/>
              <w:spacing w:before="0" w:after="0"/>
              <w:ind w:left="0" w:firstLine="0"/>
              <w:jc w:val="center"/>
              <w:rPr>
                <w:rStyle w:val="ab"/>
                <w:rFonts w:ascii="Sylfaen" w:hAnsi="Sylfaen"/>
                <w:sz w:val="18"/>
                <w:szCs w:val="18"/>
                <w:lang w:val="ru-RU"/>
              </w:rPr>
            </w:pPr>
            <w:r w:rsidRPr="007E2DD3">
              <w:rPr>
                <w:rStyle w:val="ab"/>
                <w:rFonts w:ascii="Sylfaen" w:hAnsi="Sylfaen"/>
                <w:sz w:val="18"/>
                <w:szCs w:val="18"/>
                <w:lang w:val="ru-RU"/>
              </w:rPr>
              <w:t>2052122204901001</w:t>
            </w:r>
          </w:p>
        </w:tc>
        <w:tc>
          <w:tcPr>
            <w:tcW w:w="20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E7901E4" w:rsidR="003F237D" w:rsidRPr="007E2DD3" w:rsidRDefault="003B1772" w:rsidP="00BC0FFB">
            <w:pPr>
              <w:jc w:val="center"/>
              <w:rPr>
                <w:rStyle w:val="ab"/>
                <w:rFonts w:ascii="Sylfaen" w:hAnsi="Sylfaen"/>
                <w:sz w:val="18"/>
                <w:szCs w:val="18"/>
                <w:lang w:val="ru-RU"/>
              </w:rPr>
            </w:pPr>
            <w:r w:rsidRPr="007E2DD3">
              <w:rPr>
                <w:rStyle w:val="ab"/>
                <w:rFonts w:ascii="Sylfaen" w:hAnsi="Sylfaen"/>
                <w:sz w:val="18"/>
                <w:szCs w:val="18"/>
                <w:lang w:val="ru-RU"/>
              </w:rPr>
              <w:t>00523263</w:t>
            </w:r>
          </w:p>
        </w:tc>
      </w:tr>
      <w:tr w:rsidR="003F237D" w:rsidRPr="007E2DD3" w14:paraId="496A046D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393BE26B" w14:textId="7962532D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3863A00B" w14:textId="77777777" w:rsidTr="003F2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66" w:type="dxa"/>
          <w:trHeight w:val="201"/>
        </w:trPr>
        <w:tc>
          <w:tcPr>
            <w:tcW w:w="18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F237D" w:rsidRPr="007E2DD3" w:rsidRDefault="003F237D" w:rsidP="00BC0F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0CE0A81C" w:rsidR="003F237D" w:rsidRPr="007E2DD3" w:rsidRDefault="003F237D" w:rsidP="00BC0FFB">
            <w:pPr>
              <w:pStyle w:val="a6"/>
              <w:numPr>
                <w:ilvl w:val="0"/>
                <w:numId w:val="4"/>
              </w:numPr>
              <w:spacing w:before="0" w:after="200"/>
              <w:ind w:left="72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3F237D" w:rsidRPr="007E2DD3" w14:paraId="485BF528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60FF974B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7DB42300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auto"/>
            <w:vAlign w:val="center"/>
          </w:tcPr>
          <w:p w14:paraId="0AD8E25E" w14:textId="4C95DF6B" w:rsidR="003F237D" w:rsidRPr="007E2DD3" w:rsidRDefault="003F237D" w:rsidP="00BC0F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---3---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F237D" w:rsidRPr="007E2DD3" w:rsidRDefault="003F237D" w:rsidP="00BC0F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F237D" w:rsidRPr="007E2DD3" w:rsidRDefault="003F237D" w:rsidP="00BC0F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F237D" w:rsidRPr="007E2DD3" w:rsidRDefault="003F237D" w:rsidP="00BC0F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F237D" w:rsidRPr="007E2DD3" w:rsidRDefault="003F237D" w:rsidP="00BC0FFB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1987349B" w:rsidR="003F237D" w:rsidRPr="007E2DD3" w:rsidRDefault="003F237D" w:rsidP="00BC0F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F237D" w:rsidRPr="007E2DD3" w:rsidRDefault="003F237D" w:rsidP="00BC0FF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870D7BB" w:rsidR="003F237D" w:rsidRPr="007E2DD3" w:rsidRDefault="003F237D" w:rsidP="00BC0FF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nor_norq@yerevan.am:</w:t>
            </w: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F237D" w:rsidRPr="007E2DD3" w14:paraId="3CC8B38C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02AFA8BF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5484FA73" w14:textId="77777777" w:rsidTr="003F237D">
        <w:trPr>
          <w:gridAfter w:val="2"/>
          <w:wAfter w:w="166" w:type="dxa"/>
          <w:trHeight w:val="386"/>
        </w:trPr>
        <w:tc>
          <w:tcPr>
            <w:tcW w:w="18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5A7FED5D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0C88E28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40B30E88" w14:textId="77777777" w:rsidTr="003F237D">
        <w:trPr>
          <w:gridAfter w:val="2"/>
          <w:wAfter w:w="166" w:type="dxa"/>
          <w:trHeight w:val="666"/>
        </w:trPr>
        <w:tc>
          <w:tcPr>
            <w:tcW w:w="1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7E2DD3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541BD7F7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4DE14D25" w14:textId="77777777" w:rsidTr="003F237D">
        <w:trPr>
          <w:gridAfter w:val="2"/>
          <w:wAfter w:w="166" w:type="dxa"/>
          <w:trHeight w:val="428"/>
        </w:trPr>
        <w:tc>
          <w:tcPr>
            <w:tcW w:w="1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7E2DD3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1DAD5D5C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57597369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F237D" w:rsidRPr="007E2DD3" w14:paraId="5F667D89" w14:textId="77777777" w:rsidTr="003F237D">
        <w:trPr>
          <w:gridAfter w:val="2"/>
          <w:wAfter w:w="166" w:type="dxa"/>
          <w:trHeight w:val="428"/>
        </w:trPr>
        <w:tc>
          <w:tcPr>
            <w:tcW w:w="18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F237D" w:rsidRPr="007E2DD3" w:rsidRDefault="003F237D" w:rsidP="00BC0F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F237D" w:rsidRPr="007E2DD3" w14:paraId="406B68D6" w14:textId="77777777" w:rsidTr="003F237D">
        <w:trPr>
          <w:gridAfter w:val="2"/>
          <w:wAfter w:w="166" w:type="dxa"/>
          <w:trHeight w:val="289"/>
        </w:trPr>
        <w:tc>
          <w:tcPr>
            <w:tcW w:w="10647" w:type="dxa"/>
            <w:gridSpan w:val="37"/>
            <w:shd w:val="clear" w:color="auto" w:fill="99CCFF"/>
            <w:vAlign w:val="center"/>
          </w:tcPr>
          <w:p w14:paraId="79EAD146" w14:textId="77777777" w:rsidR="003F237D" w:rsidRPr="007E2DD3" w:rsidRDefault="003F237D" w:rsidP="00BC0F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F237D" w:rsidRPr="007E2DD3" w14:paraId="1A2BD291" w14:textId="77777777" w:rsidTr="003F237D">
        <w:trPr>
          <w:gridAfter w:val="2"/>
          <w:wAfter w:w="166" w:type="dxa"/>
          <w:trHeight w:val="228"/>
        </w:trPr>
        <w:tc>
          <w:tcPr>
            <w:tcW w:w="10647" w:type="dxa"/>
            <w:gridSpan w:val="37"/>
            <w:shd w:val="clear" w:color="auto" w:fill="auto"/>
            <w:vAlign w:val="center"/>
          </w:tcPr>
          <w:p w14:paraId="73A19DB3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37D" w:rsidRPr="007E2DD3" w14:paraId="002AF1AD" w14:textId="77777777" w:rsidTr="003F237D">
        <w:trPr>
          <w:gridAfter w:val="2"/>
          <w:wAfter w:w="166" w:type="dxa"/>
          <w:trHeight w:val="47"/>
        </w:trPr>
        <w:tc>
          <w:tcPr>
            <w:tcW w:w="26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F237D" w:rsidRPr="007E2DD3" w14:paraId="793EA5D1" w14:textId="77777777" w:rsidTr="003F237D">
        <w:trPr>
          <w:gridAfter w:val="2"/>
          <w:wAfter w:w="166" w:type="dxa"/>
          <w:trHeight w:val="589"/>
        </w:trPr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197B9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</w:t>
            </w:r>
            <w:proofErr w:type="spellEnd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Միլիտոնյան</w:t>
            </w:r>
            <w:proofErr w:type="spellEnd"/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1A6C3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6C199EE5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098031311</w:t>
            </w:r>
          </w:p>
          <w:p w14:paraId="03C66D27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6210B" w14:textId="77777777" w:rsidR="003F237D" w:rsidRPr="007E2DD3" w:rsidRDefault="003F237D" w:rsidP="00BC0FF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E2DD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Dzorak2015@gmail.com</w:t>
            </w:r>
          </w:p>
        </w:tc>
      </w:tr>
    </w:tbl>
    <w:p w14:paraId="736C48AC" w14:textId="77777777" w:rsidR="003E2DA1" w:rsidRPr="007E2DD3" w:rsidRDefault="003E2DA1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291FA826" w:rsidR="0022631D" w:rsidRPr="00972D7F" w:rsidRDefault="00526139" w:rsidP="00526139">
      <w:pPr>
        <w:spacing w:before="0" w:line="360" w:lineRule="auto"/>
        <w:ind w:left="0" w:firstLine="0"/>
        <w:jc w:val="center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  <w:r w:rsidRPr="007E2DD3">
        <w:rPr>
          <w:rFonts w:ascii="GHEA Grapalat" w:hAnsi="GHEA Grapalat"/>
          <w:b/>
          <w:sz w:val="20"/>
          <w:lang w:val="af-ZA"/>
        </w:rPr>
        <w:t>««Ձորակ» շուրջօրյա մասնագիտացված խնամքի կենտրոն» ՊՈԱԿ</w:t>
      </w:r>
      <w:bookmarkStart w:id="0" w:name="_GoBack"/>
      <w:bookmarkEnd w:id="0"/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2D65C" w14:textId="77777777" w:rsidR="00A67DDF" w:rsidRDefault="00A67DDF" w:rsidP="0022631D">
      <w:pPr>
        <w:spacing w:before="0" w:after="0"/>
      </w:pPr>
      <w:r>
        <w:separator/>
      </w:r>
    </w:p>
  </w:endnote>
  <w:endnote w:type="continuationSeparator" w:id="0">
    <w:p w14:paraId="70938C22" w14:textId="77777777" w:rsidR="00A67DDF" w:rsidRDefault="00A67DD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Grapalat">
    <w:panose1 w:val="00000000000000000000"/>
    <w:charset w:val="00"/>
    <w:family w:val="roman"/>
    <w:notTrueType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EC1D4" w14:textId="77777777" w:rsidR="00A67DDF" w:rsidRDefault="00A67DDF" w:rsidP="0022631D">
      <w:pPr>
        <w:spacing w:before="0" w:after="0"/>
      </w:pPr>
      <w:r>
        <w:separator/>
      </w:r>
    </w:p>
  </w:footnote>
  <w:footnote w:type="continuationSeparator" w:id="0">
    <w:p w14:paraId="7EC48087" w14:textId="77777777" w:rsidR="00A67DDF" w:rsidRDefault="00A67DDF" w:rsidP="0022631D">
      <w:pPr>
        <w:spacing w:before="0" w:after="0"/>
      </w:pPr>
      <w:r>
        <w:continuationSeparator/>
      </w:r>
    </w:p>
  </w:footnote>
  <w:footnote w:id="1">
    <w:p w14:paraId="73E33F31" w14:textId="77777777" w:rsidR="007E1142" w:rsidRPr="00541A77" w:rsidRDefault="007E1142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E1142" w:rsidRPr="002D0BF6" w:rsidRDefault="007E1142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E1142" w:rsidRPr="002D0BF6" w:rsidRDefault="007E1142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F237D" w:rsidRPr="002D0BF6" w:rsidRDefault="003F237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F237D" w:rsidRPr="002D0BF6" w:rsidRDefault="003F237D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F237D" w:rsidRPr="00871366" w:rsidRDefault="003F237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F237D" w:rsidRPr="002D0BF6" w:rsidRDefault="003F237D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F237D" w:rsidRPr="0078682E" w:rsidRDefault="003F237D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F237D" w:rsidRPr="0078682E" w:rsidRDefault="003F237D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F237D" w:rsidRPr="00005B9C" w:rsidRDefault="003F237D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00611"/>
    <w:multiLevelType w:val="hybridMultilevel"/>
    <w:tmpl w:val="51B4BFAC"/>
    <w:lvl w:ilvl="0" w:tplc="B10E0F2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D2AC4"/>
    <w:multiLevelType w:val="hybridMultilevel"/>
    <w:tmpl w:val="C852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629"/>
    <w:rsid w:val="00005518"/>
    <w:rsid w:val="00011D92"/>
    <w:rsid w:val="00012170"/>
    <w:rsid w:val="00031259"/>
    <w:rsid w:val="00044EA8"/>
    <w:rsid w:val="00046CCF"/>
    <w:rsid w:val="00051ECE"/>
    <w:rsid w:val="000637E6"/>
    <w:rsid w:val="00063D50"/>
    <w:rsid w:val="00067248"/>
    <w:rsid w:val="0007090E"/>
    <w:rsid w:val="00073D66"/>
    <w:rsid w:val="000929CB"/>
    <w:rsid w:val="000A3D68"/>
    <w:rsid w:val="000A6822"/>
    <w:rsid w:val="000B0199"/>
    <w:rsid w:val="000B4919"/>
    <w:rsid w:val="000E4FF1"/>
    <w:rsid w:val="000F1A56"/>
    <w:rsid w:val="000F376D"/>
    <w:rsid w:val="000F7203"/>
    <w:rsid w:val="001021B0"/>
    <w:rsid w:val="0018422F"/>
    <w:rsid w:val="001906E6"/>
    <w:rsid w:val="00193BA6"/>
    <w:rsid w:val="001A1999"/>
    <w:rsid w:val="001A283C"/>
    <w:rsid w:val="001A3B05"/>
    <w:rsid w:val="001B4F7F"/>
    <w:rsid w:val="001C1BE1"/>
    <w:rsid w:val="001E0091"/>
    <w:rsid w:val="001E09D8"/>
    <w:rsid w:val="001E10CA"/>
    <w:rsid w:val="0022631D"/>
    <w:rsid w:val="00237B87"/>
    <w:rsid w:val="00280467"/>
    <w:rsid w:val="002868FA"/>
    <w:rsid w:val="00295B92"/>
    <w:rsid w:val="002A2E3B"/>
    <w:rsid w:val="002B1C07"/>
    <w:rsid w:val="002D550E"/>
    <w:rsid w:val="002E4E6F"/>
    <w:rsid w:val="002F16CC"/>
    <w:rsid w:val="002F1FEB"/>
    <w:rsid w:val="0031366C"/>
    <w:rsid w:val="0031795E"/>
    <w:rsid w:val="00326958"/>
    <w:rsid w:val="003376CD"/>
    <w:rsid w:val="00371B1D"/>
    <w:rsid w:val="003748CC"/>
    <w:rsid w:val="003A369B"/>
    <w:rsid w:val="003B1772"/>
    <w:rsid w:val="003B2758"/>
    <w:rsid w:val="003B72C3"/>
    <w:rsid w:val="003E2DA1"/>
    <w:rsid w:val="003E3D40"/>
    <w:rsid w:val="003E6978"/>
    <w:rsid w:val="003F237D"/>
    <w:rsid w:val="00433E3C"/>
    <w:rsid w:val="0046362E"/>
    <w:rsid w:val="004664B8"/>
    <w:rsid w:val="00466C3F"/>
    <w:rsid w:val="00472069"/>
    <w:rsid w:val="00474789"/>
    <w:rsid w:val="00474C2F"/>
    <w:rsid w:val="004764CD"/>
    <w:rsid w:val="00483101"/>
    <w:rsid w:val="004875E0"/>
    <w:rsid w:val="004879D4"/>
    <w:rsid w:val="00491D36"/>
    <w:rsid w:val="004B49FA"/>
    <w:rsid w:val="004B7BCA"/>
    <w:rsid w:val="004C308B"/>
    <w:rsid w:val="004C5B8A"/>
    <w:rsid w:val="004D078F"/>
    <w:rsid w:val="004E376E"/>
    <w:rsid w:val="00503BCC"/>
    <w:rsid w:val="00521372"/>
    <w:rsid w:val="00523558"/>
    <w:rsid w:val="00526139"/>
    <w:rsid w:val="00540473"/>
    <w:rsid w:val="005439CD"/>
    <w:rsid w:val="00546023"/>
    <w:rsid w:val="0055268A"/>
    <w:rsid w:val="00566134"/>
    <w:rsid w:val="005737F9"/>
    <w:rsid w:val="005776F8"/>
    <w:rsid w:val="005B523E"/>
    <w:rsid w:val="005D5FBD"/>
    <w:rsid w:val="005E003B"/>
    <w:rsid w:val="005E42DB"/>
    <w:rsid w:val="005F73BA"/>
    <w:rsid w:val="00607C9A"/>
    <w:rsid w:val="00646760"/>
    <w:rsid w:val="00653F67"/>
    <w:rsid w:val="00662C55"/>
    <w:rsid w:val="00670D8B"/>
    <w:rsid w:val="00685D4F"/>
    <w:rsid w:val="00690ECB"/>
    <w:rsid w:val="006910A1"/>
    <w:rsid w:val="006A38B4"/>
    <w:rsid w:val="006B2E21"/>
    <w:rsid w:val="006B3A15"/>
    <w:rsid w:val="006C0266"/>
    <w:rsid w:val="006C426C"/>
    <w:rsid w:val="006E0D92"/>
    <w:rsid w:val="006E1A83"/>
    <w:rsid w:val="006F2779"/>
    <w:rsid w:val="007060FC"/>
    <w:rsid w:val="007436AA"/>
    <w:rsid w:val="00761F91"/>
    <w:rsid w:val="00766950"/>
    <w:rsid w:val="007732E7"/>
    <w:rsid w:val="0078682E"/>
    <w:rsid w:val="0079220A"/>
    <w:rsid w:val="00796D54"/>
    <w:rsid w:val="007A13F0"/>
    <w:rsid w:val="007A29BF"/>
    <w:rsid w:val="007A6EAC"/>
    <w:rsid w:val="007E1142"/>
    <w:rsid w:val="007E2DD3"/>
    <w:rsid w:val="007F2A05"/>
    <w:rsid w:val="007F65D4"/>
    <w:rsid w:val="008015E7"/>
    <w:rsid w:val="00811FEE"/>
    <w:rsid w:val="008132AA"/>
    <w:rsid w:val="0081420B"/>
    <w:rsid w:val="00854A62"/>
    <w:rsid w:val="00861436"/>
    <w:rsid w:val="0087296C"/>
    <w:rsid w:val="00873B63"/>
    <w:rsid w:val="00880741"/>
    <w:rsid w:val="008A059D"/>
    <w:rsid w:val="008C4E62"/>
    <w:rsid w:val="008E01DF"/>
    <w:rsid w:val="008E2A71"/>
    <w:rsid w:val="008E493A"/>
    <w:rsid w:val="009165F6"/>
    <w:rsid w:val="00923DE1"/>
    <w:rsid w:val="00934568"/>
    <w:rsid w:val="00972D7F"/>
    <w:rsid w:val="00984ECD"/>
    <w:rsid w:val="00993420"/>
    <w:rsid w:val="009C5E0F"/>
    <w:rsid w:val="009D3B1A"/>
    <w:rsid w:val="009E75FF"/>
    <w:rsid w:val="00A13C32"/>
    <w:rsid w:val="00A16B7D"/>
    <w:rsid w:val="00A250D9"/>
    <w:rsid w:val="00A306F5"/>
    <w:rsid w:val="00A31820"/>
    <w:rsid w:val="00A338BE"/>
    <w:rsid w:val="00A36DD2"/>
    <w:rsid w:val="00A40B98"/>
    <w:rsid w:val="00A56522"/>
    <w:rsid w:val="00A67DDF"/>
    <w:rsid w:val="00A752D3"/>
    <w:rsid w:val="00A80F40"/>
    <w:rsid w:val="00AA14A3"/>
    <w:rsid w:val="00AA32E4"/>
    <w:rsid w:val="00AD07B9"/>
    <w:rsid w:val="00AD59DC"/>
    <w:rsid w:val="00B01385"/>
    <w:rsid w:val="00B3191A"/>
    <w:rsid w:val="00B615FA"/>
    <w:rsid w:val="00B72773"/>
    <w:rsid w:val="00B75762"/>
    <w:rsid w:val="00B91DE2"/>
    <w:rsid w:val="00B94EA2"/>
    <w:rsid w:val="00BA03B0"/>
    <w:rsid w:val="00BB0A93"/>
    <w:rsid w:val="00BB1D2A"/>
    <w:rsid w:val="00BC0FFB"/>
    <w:rsid w:val="00BC3464"/>
    <w:rsid w:val="00BC7477"/>
    <w:rsid w:val="00BD3D4E"/>
    <w:rsid w:val="00BF1465"/>
    <w:rsid w:val="00BF4745"/>
    <w:rsid w:val="00BF7D58"/>
    <w:rsid w:val="00C0208F"/>
    <w:rsid w:val="00C45A25"/>
    <w:rsid w:val="00C54E89"/>
    <w:rsid w:val="00C71826"/>
    <w:rsid w:val="00C7570E"/>
    <w:rsid w:val="00C84DF7"/>
    <w:rsid w:val="00C87139"/>
    <w:rsid w:val="00C8768E"/>
    <w:rsid w:val="00C93BCA"/>
    <w:rsid w:val="00C96337"/>
    <w:rsid w:val="00C96BED"/>
    <w:rsid w:val="00CB44D2"/>
    <w:rsid w:val="00CC1F23"/>
    <w:rsid w:val="00CF1F70"/>
    <w:rsid w:val="00CF394B"/>
    <w:rsid w:val="00CF59AC"/>
    <w:rsid w:val="00D05E40"/>
    <w:rsid w:val="00D20932"/>
    <w:rsid w:val="00D22D49"/>
    <w:rsid w:val="00D350DE"/>
    <w:rsid w:val="00D36189"/>
    <w:rsid w:val="00D80C64"/>
    <w:rsid w:val="00DA4198"/>
    <w:rsid w:val="00DC3B4B"/>
    <w:rsid w:val="00DC6E44"/>
    <w:rsid w:val="00DE06F1"/>
    <w:rsid w:val="00DE39A3"/>
    <w:rsid w:val="00DE5C29"/>
    <w:rsid w:val="00E01DDB"/>
    <w:rsid w:val="00E05C94"/>
    <w:rsid w:val="00E1557B"/>
    <w:rsid w:val="00E243EA"/>
    <w:rsid w:val="00E335A9"/>
    <w:rsid w:val="00E33A25"/>
    <w:rsid w:val="00E4188B"/>
    <w:rsid w:val="00E50D38"/>
    <w:rsid w:val="00E54C4D"/>
    <w:rsid w:val="00E56328"/>
    <w:rsid w:val="00E71D71"/>
    <w:rsid w:val="00E959D9"/>
    <w:rsid w:val="00EA01A2"/>
    <w:rsid w:val="00EA0FDC"/>
    <w:rsid w:val="00EA568C"/>
    <w:rsid w:val="00EA767F"/>
    <w:rsid w:val="00EB59EE"/>
    <w:rsid w:val="00EF16D0"/>
    <w:rsid w:val="00F0433B"/>
    <w:rsid w:val="00F10AFE"/>
    <w:rsid w:val="00F31004"/>
    <w:rsid w:val="00F4366C"/>
    <w:rsid w:val="00F44249"/>
    <w:rsid w:val="00F44971"/>
    <w:rsid w:val="00F45399"/>
    <w:rsid w:val="00F64167"/>
    <w:rsid w:val="00F64B8A"/>
    <w:rsid w:val="00F6673B"/>
    <w:rsid w:val="00F77AAD"/>
    <w:rsid w:val="00F916C4"/>
    <w:rsid w:val="00FA6CB0"/>
    <w:rsid w:val="00FB097B"/>
    <w:rsid w:val="00FB343F"/>
    <w:rsid w:val="00FF3A98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570E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86143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C7570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b">
    <w:name w:val="Emphasis"/>
    <w:qFormat/>
    <w:rsid w:val="00E1557B"/>
    <w:rPr>
      <w:i/>
      <w:iCs/>
    </w:rPr>
  </w:style>
  <w:style w:type="character" w:customStyle="1" w:styleId="go">
    <w:name w:val="go"/>
    <w:basedOn w:val="a0"/>
    <w:rsid w:val="00C45A25"/>
  </w:style>
  <w:style w:type="paragraph" w:styleId="ac">
    <w:name w:val="Body Text Indent"/>
    <w:aliases w:val=" Char, Char Char Char Char,Char Char Char Char"/>
    <w:basedOn w:val="a"/>
    <w:link w:val="ad"/>
    <w:rsid w:val="00F44249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F44249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C7570E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86143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C7570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b">
    <w:name w:val="Emphasis"/>
    <w:qFormat/>
    <w:rsid w:val="00E1557B"/>
    <w:rPr>
      <w:i/>
      <w:iCs/>
    </w:rPr>
  </w:style>
  <w:style w:type="character" w:customStyle="1" w:styleId="go">
    <w:name w:val="go"/>
    <w:basedOn w:val="a0"/>
    <w:rsid w:val="00C45A25"/>
  </w:style>
  <w:style w:type="paragraph" w:styleId="ac">
    <w:name w:val="Body Text Indent"/>
    <w:aliases w:val=" Char, Char Char Char Char,Char Char Char Char"/>
    <w:basedOn w:val="a"/>
    <w:link w:val="ad"/>
    <w:rsid w:val="00F44249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F44249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8EEF-5D9F-4A69-BD19-E368846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 N U S H I K</cp:lastModifiedBy>
  <cp:revision>123</cp:revision>
  <cp:lastPrinted>2024-05-16T08:42:00Z</cp:lastPrinted>
  <dcterms:created xsi:type="dcterms:W3CDTF">2021-06-28T12:08:00Z</dcterms:created>
  <dcterms:modified xsi:type="dcterms:W3CDTF">2024-05-16T08:43:00Z</dcterms:modified>
</cp:coreProperties>
</file>